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0C69C" w14:textId="77777777" w:rsidR="00672BFF" w:rsidRDefault="00672BFF" w:rsidP="00672BFF">
      <w:pPr>
        <w:pStyle w:val="Defaul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5EAECEA" wp14:editId="708F7BFC">
            <wp:simplePos x="0" y="0"/>
            <wp:positionH relativeFrom="margin">
              <wp:align>right</wp:align>
            </wp:positionH>
            <wp:positionV relativeFrom="margin">
              <wp:posOffset>6985</wp:posOffset>
            </wp:positionV>
            <wp:extent cx="1481455" cy="701040"/>
            <wp:effectExtent l="0" t="0" r="4445" b="3810"/>
            <wp:wrapSquare wrapText="bothSides"/>
            <wp:docPr id="2" name="Afbeelding 2" descr="Afbeelding met tekst, Lettertype, logo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Lettertype, logo, Graphic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00A3E" w14:textId="77777777" w:rsidR="00672BFF" w:rsidRPr="00676CCC" w:rsidRDefault="00672BFF" w:rsidP="00672BFF">
      <w:pPr>
        <w:pStyle w:val="Default"/>
        <w:rPr>
          <w:rFonts w:asciiTheme="minorHAnsi" w:hAnsiTheme="minorHAnsi" w:cstheme="minorHAnsi"/>
        </w:rPr>
      </w:pPr>
    </w:p>
    <w:p w14:paraId="2E95AF83" w14:textId="77777777" w:rsidR="00672BFF" w:rsidRPr="00676CCC" w:rsidRDefault="00672BFF" w:rsidP="00672BFF">
      <w:pPr>
        <w:pStyle w:val="Default"/>
        <w:rPr>
          <w:rFonts w:asciiTheme="minorHAnsi" w:hAnsiTheme="minorHAnsi" w:cstheme="minorHAnsi"/>
          <w:sz w:val="36"/>
          <w:szCs w:val="36"/>
        </w:rPr>
      </w:pPr>
      <w:r w:rsidRPr="00676CCC">
        <w:rPr>
          <w:rFonts w:asciiTheme="minorHAnsi" w:hAnsiTheme="minorHAnsi" w:cstheme="minorHAnsi"/>
          <w:sz w:val="36"/>
          <w:szCs w:val="36"/>
        </w:rPr>
        <w:t xml:space="preserve">GEMEENTERAADSCOMMISSIE </w:t>
      </w:r>
    </w:p>
    <w:p w14:paraId="3F7AF6E7" w14:textId="0EF8D153" w:rsidR="00672BFF" w:rsidRPr="00676CCC" w:rsidRDefault="00672BFF" w:rsidP="00672BFF">
      <w:pPr>
        <w:pStyle w:val="Default"/>
        <w:rPr>
          <w:rFonts w:asciiTheme="minorHAnsi" w:hAnsiTheme="minorHAnsi" w:cstheme="minorHAnsi"/>
          <w:sz w:val="32"/>
          <w:szCs w:val="32"/>
        </w:rPr>
      </w:pPr>
      <w:r w:rsidRPr="00676CCC">
        <w:rPr>
          <w:rFonts w:asciiTheme="minorHAnsi" w:hAnsiTheme="minorHAnsi" w:cstheme="minorHAnsi"/>
          <w:sz w:val="32"/>
          <w:szCs w:val="32"/>
        </w:rPr>
        <w:t xml:space="preserve">Dagorde van </w:t>
      </w:r>
      <w:r>
        <w:rPr>
          <w:rFonts w:asciiTheme="minorHAnsi" w:hAnsiTheme="minorHAnsi" w:cstheme="minorHAnsi"/>
          <w:sz w:val="32"/>
          <w:szCs w:val="32"/>
        </w:rPr>
        <w:t>2</w:t>
      </w:r>
      <w:r w:rsidR="00C82301">
        <w:rPr>
          <w:rFonts w:asciiTheme="minorHAnsi" w:hAnsiTheme="minorHAnsi" w:cstheme="minorHAnsi"/>
          <w:sz w:val="32"/>
          <w:szCs w:val="32"/>
        </w:rPr>
        <w:t>3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="00C82301">
        <w:rPr>
          <w:rFonts w:asciiTheme="minorHAnsi" w:hAnsiTheme="minorHAnsi" w:cstheme="minorHAnsi"/>
          <w:sz w:val="32"/>
          <w:szCs w:val="32"/>
        </w:rPr>
        <w:t>april</w:t>
      </w:r>
      <w:r>
        <w:rPr>
          <w:rFonts w:asciiTheme="minorHAnsi" w:hAnsiTheme="minorHAnsi" w:cstheme="minorHAnsi"/>
          <w:sz w:val="32"/>
          <w:szCs w:val="32"/>
        </w:rPr>
        <w:t xml:space="preserve"> 2024</w:t>
      </w:r>
      <w:r w:rsidRPr="00676CCC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6B5ECC3D" w14:textId="77777777" w:rsidR="00672BFF" w:rsidRDefault="00672BFF" w:rsidP="00672BFF">
      <w:pPr>
        <w:rPr>
          <w:rFonts w:cstheme="minorHAnsi"/>
          <w:sz w:val="20"/>
          <w:szCs w:val="20"/>
        </w:rPr>
      </w:pPr>
    </w:p>
    <w:p w14:paraId="2ECE3593" w14:textId="27A2B893" w:rsidR="00672BFF" w:rsidRPr="00905EDC" w:rsidRDefault="00672BFF" w:rsidP="00672BFF">
      <w:pPr>
        <w:rPr>
          <w:rFonts w:cstheme="minorHAnsi"/>
          <w:sz w:val="20"/>
          <w:szCs w:val="20"/>
        </w:rPr>
      </w:pPr>
      <w:r w:rsidRPr="00676CCC">
        <w:rPr>
          <w:rFonts w:cstheme="minorHAnsi"/>
          <w:sz w:val="20"/>
          <w:szCs w:val="20"/>
        </w:rPr>
        <w:t>De eerstvolgende zitting van de</w:t>
      </w:r>
      <w:r>
        <w:rPr>
          <w:rFonts w:cstheme="minorHAnsi"/>
          <w:sz w:val="20"/>
          <w:szCs w:val="20"/>
        </w:rPr>
        <w:t xml:space="preserve"> </w:t>
      </w:r>
      <w:r w:rsidRPr="00676CCC">
        <w:rPr>
          <w:rFonts w:cstheme="minorHAnsi"/>
          <w:sz w:val="20"/>
          <w:szCs w:val="20"/>
        </w:rPr>
        <w:t xml:space="preserve">gemeenteraadscommissie </w:t>
      </w:r>
      <w:r w:rsidR="00C82301">
        <w:rPr>
          <w:rFonts w:cstheme="minorHAnsi"/>
          <w:sz w:val="20"/>
          <w:szCs w:val="20"/>
        </w:rPr>
        <w:t>I</w:t>
      </w:r>
      <w:r>
        <w:rPr>
          <w:rFonts w:cstheme="minorHAnsi"/>
          <w:sz w:val="20"/>
          <w:szCs w:val="20"/>
        </w:rPr>
        <w:t xml:space="preserve">nfrastructuur &amp; verkeer </w:t>
      </w:r>
      <w:r w:rsidRPr="00676CCC">
        <w:rPr>
          <w:rFonts w:cstheme="minorHAnsi"/>
          <w:sz w:val="20"/>
          <w:szCs w:val="20"/>
        </w:rPr>
        <w:t xml:space="preserve"> gaat door op</w:t>
      </w:r>
      <w:r>
        <w:rPr>
          <w:rFonts w:cstheme="minorHAnsi"/>
          <w:sz w:val="20"/>
          <w:szCs w:val="20"/>
        </w:rPr>
        <w:t xml:space="preserve"> </w:t>
      </w:r>
      <w:r w:rsidR="00C82301">
        <w:rPr>
          <w:rFonts w:cstheme="minorHAnsi"/>
          <w:sz w:val="20"/>
          <w:szCs w:val="20"/>
        </w:rPr>
        <w:t>dinsdag</w:t>
      </w:r>
      <w:r>
        <w:rPr>
          <w:rFonts w:cstheme="minorHAnsi"/>
          <w:sz w:val="20"/>
          <w:szCs w:val="20"/>
        </w:rPr>
        <w:t xml:space="preserve"> </w:t>
      </w:r>
      <w:r w:rsidR="00C82301">
        <w:rPr>
          <w:rFonts w:cstheme="minorHAnsi"/>
          <w:sz w:val="20"/>
          <w:szCs w:val="20"/>
        </w:rPr>
        <w:t>23</w:t>
      </w:r>
      <w:r>
        <w:rPr>
          <w:rFonts w:cstheme="minorHAnsi"/>
          <w:sz w:val="20"/>
          <w:szCs w:val="20"/>
        </w:rPr>
        <w:t xml:space="preserve"> </w:t>
      </w:r>
      <w:r w:rsidR="00C82301">
        <w:rPr>
          <w:rFonts w:cstheme="minorHAnsi"/>
          <w:sz w:val="20"/>
          <w:szCs w:val="20"/>
        </w:rPr>
        <w:t>april</w:t>
      </w:r>
      <w:r>
        <w:rPr>
          <w:rFonts w:cstheme="minorHAnsi"/>
          <w:sz w:val="20"/>
          <w:szCs w:val="20"/>
        </w:rPr>
        <w:t xml:space="preserve"> 2024 om 20.00 uur. De commissie zal plaatsvinden in </w:t>
      </w:r>
      <w:r>
        <w:rPr>
          <w:rFonts w:cstheme="minorHAnsi"/>
          <w:b/>
          <w:bCs/>
          <w:sz w:val="20"/>
          <w:szCs w:val="20"/>
        </w:rPr>
        <w:t>de raadzaal</w:t>
      </w:r>
      <w:r>
        <w:rPr>
          <w:rFonts w:cstheme="minorHAnsi"/>
          <w:sz w:val="20"/>
          <w:szCs w:val="20"/>
        </w:rPr>
        <w:t xml:space="preserve"> van het gemeentehuis.</w:t>
      </w:r>
    </w:p>
    <w:p w14:paraId="37EA1428" w14:textId="77777777" w:rsidR="00672BFF" w:rsidRDefault="00672BFF" w:rsidP="00672BFF">
      <w:pPr>
        <w:tabs>
          <w:tab w:val="right" w:pos="9072"/>
        </w:tabs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46E7A" wp14:editId="185F28F2">
                <wp:simplePos x="0" y="0"/>
                <wp:positionH relativeFrom="column">
                  <wp:posOffset>-635</wp:posOffset>
                </wp:positionH>
                <wp:positionV relativeFrom="paragraph">
                  <wp:posOffset>82550</wp:posOffset>
                </wp:positionV>
                <wp:extent cx="5791200" cy="0"/>
                <wp:effectExtent l="0" t="0" r="0" b="0"/>
                <wp:wrapNone/>
                <wp:docPr id="3" name="Rechte verbindingslij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998A3" id="Rechte verbindingslijn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6.5pt" to="455.9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avymAEAAIgDAAAOAAAAZHJzL2Uyb0RvYy54bWysU9uO0zAQfUfiHyy/0yQrcYua7sOu4AXB&#10;issHeJ1xY2F7rLFp0r9n7LYpAoQQ4sXx5Zwzc2Ym29vFO3EAShbDILtNKwUEjaMN+0F++fzm2Ssp&#10;UlZhVA4DDPIISd7unj7ZzrGHG5zQjUCCRULq5zjIKefYN03SE3iVNhgh8KNB8irzkfbNSGpmde+a&#10;m7Z90cxIYyTUkBLf3p8e5a7qGwM6fzAmQRZukJxbrivV9bGszW6r+j2pOFl9TkP9QxZe2cBBV6l7&#10;lZX4RvYXKW81YUKTNxp9g8ZYDdUDu+nan9x8mlSE6oWLk+JapvT/ZPX7w114IC7DHFOf4gMVF4sh&#10;X76cn1hqsY5rsWDJQvPl85evO+6AFPry1lyJkVJ+C+hF2QzS2VB8qF4d3qXMwRh6gfDhGrru8tFB&#10;AbvwEYywIwfrKrtOBdw5EgfF/Ry/dqV/rFWRhWKscyup/TPpjC00qJPyt8QVXSNiyCvR24D0u6h5&#10;uaRqTviL65PXYvsRx2NtRC0Ht7s6O49mmacfz5V+/YF23wEAAP//AwBQSwMEFAAGAAgAAAAhAFvu&#10;HYjbAAAABwEAAA8AAABkcnMvZG93bnJldi54bWxMj8FOwzAQRO9I/IO1SNxaJ0WqaIhTVZUQ4oJo&#10;Cnc33iYBex3ZThr+nkUc4Lgzo9k35XZ2VkwYYu9JQb7MQCA13vTUKng7Pi7uQcSkyWjrCRV8YYRt&#10;dX1V6sL4Cx1wqlMruIRioRV0KQ2FlLHp0Om49AMSe2cfnE58hlaaoC9c7qxcZdlaOt0Tf+j0gPsO&#10;m896dArsc5je2327i+PTYV1/vJ5XL8dJqdubefcAIuGc/sLwg8/oUDHTyY9korAKFjkHWb7jRWxv&#10;8nwD4vQryKqU//mrbwAAAP//AwBQSwECLQAUAAYACAAAACEAtoM4kv4AAADhAQAAEwAAAAAAAAAA&#10;AAAAAAAAAAAAW0NvbnRlbnRfVHlwZXNdLnhtbFBLAQItABQABgAIAAAAIQA4/SH/1gAAAJQBAAAL&#10;AAAAAAAAAAAAAAAAAC8BAABfcmVscy8ucmVsc1BLAQItABQABgAIAAAAIQAQgavymAEAAIgDAAAO&#10;AAAAAAAAAAAAAAAAAC4CAABkcnMvZTJvRG9jLnhtbFBLAQItABQABgAIAAAAIQBb7h2I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ab/>
      </w:r>
    </w:p>
    <w:p w14:paraId="2A140E83" w14:textId="77777777" w:rsidR="00672BFF" w:rsidRDefault="00672BFF" w:rsidP="00672BFF">
      <w:pPr>
        <w:pStyle w:val="Default"/>
      </w:pPr>
    </w:p>
    <w:p w14:paraId="5E7D721B" w14:textId="77777777" w:rsidR="00672BFF" w:rsidRDefault="00672BFF" w:rsidP="00672BF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 w:rsidRPr="00676CCC">
        <w:rPr>
          <w:rFonts w:asciiTheme="minorHAnsi" w:hAnsiTheme="minorHAnsi" w:cstheme="minorHAnsi"/>
          <w:b/>
          <w:bCs/>
          <w:sz w:val="22"/>
          <w:szCs w:val="22"/>
        </w:rPr>
        <w:t>AGENDA</w:t>
      </w:r>
    </w:p>
    <w:p w14:paraId="0D8F70B2" w14:textId="77777777" w:rsidR="00672BFF" w:rsidRPr="00676CCC" w:rsidRDefault="00672BFF" w:rsidP="00672BFF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2E30BF1" w14:textId="463CCB9B" w:rsidR="00672BFF" w:rsidRDefault="00672BFF" w:rsidP="00672BFF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 w:rsidRPr="0026052C">
        <w:rPr>
          <w:rFonts w:asciiTheme="minorHAnsi" w:hAnsiTheme="minorHAnsi" w:cstheme="minorHAnsi"/>
          <w:sz w:val="22"/>
          <w:szCs w:val="22"/>
        </w:rPr>
        <w:t xml:space="preserve">01. </w:t>
      </w:r>
      <w:r w:rsidR="00C82301">
        <w:rPr>
          <w:rFonts w:asciiTheme="minorHAnsi" w:hAnsiTheme="minorHAnsi" w:cstheme="minorHAnsi"/>
          <w:sz w:val="22"/>
          <w:szCs w:val="22"/>
        </w:rPr>
        <w:t xml:space="preserve">Samenwerkingsovereenkomst, studiekosten en raming riolering </w:t>
      </w:r>
      <w:proofErr w:type="spellStart"/>
      <w:r w:rsidR="00C82301">
        <w:rPr>
          <w:rFonts w:asciiTheme="minorHAnsi" w:hAnsiTheme="minorHAnsi" w:cstheme="minorHAnsi"/>
          <w:sz w:val="22"/>
          <w:szCs w:val="22"/>
        </w:rPr>
        <w:t>woonbos</w:t>
      </w:r>
      <w:proofErr w:type="spellEnd"/>
      <w:r w:rsidR="00C8230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B4E0DFD" w14:textId="71675270" w:rsidR="00672BFF" w:rsidRDefault="00672BFF" w:rsidP="00672BFF">
      <w:pPr>
        <w:pStyle w:val="Default"/>
        <w:spacing w:after="35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02. </w:t>
      </w:r>
      <w:r w:rsidR="00C82301">
        <w:rPr>
          <w:rFonts w:asciiTheme="minorHAnsi" w:hAnsiTheme="minorHAnsi" w:cstheme="minorHAnsi"/>
          <w:sz w:val="22"/>
          <w:szCs w:val="22"/>
        </w:rPr>
        <w:t xml:space="preserve">Varia. </w:t>
      </w:r>
    </w:p>
    <w:p w14:paraId="2C7BA344" w14:textId="77777777" w:rsidR="00672BFF" w:rsidRDefault="00672BFF" w:rsidP="00672BFF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E332107" w14:textId="5C8E7249" w:rsidR="00672BFF" w:rsidRDefault="00672BFF" w:rsidP="00672BFF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Namens de voorzitter van de gemeenteraadscommissie,</w:t>
      </w:r>
    </w:p>
    <w:p w14:paraId="617CBF68" w14:textId="77777777" w:rsidR="00C82301" w:rsidRDefault="00C82301" w:rsidP="00672BFF">
      <w:pPr>
        <w:tabs>
          <w:tab w:val="right" w:pos="9072"/>
        </w:tabs>
        <w:rPr>
          <w:rFonts w:cstheme="minorHAnsi"/>
        </w:rPr>
      </w:pPr>
    </w:p>
    <w:p w14:paraId="110E494C" w14:textId="5FC346B7" w:rsidR="00672BFF" w:rsidRDefault="00672BFF" w:rsidP="00672BFF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>Dirk Smout</w:t>
      </w:r>
    </w:p>
    <w:p w14:paraId="6C1E9BC8" w14:textId="55C1E313" w:rsidR="00672BFF" w:rsidRDefault="00672BFF" w:rsidP="00672BFF">
      <w:pPr>
        <w:tabs>
          <w:tab w:val="right" w:pos="9072"/>
        </w:tabs>
        <w:rPr>
          <w:rFonts w:cstheme="minorHAnsi"/>
        </w:rPr>
      </w:pPr>
      <w:r>
        <w:rPr>
          <w:rFonts w:cstheme="minorHAnsi"/>
        </w:rPr>
        <w:t xml:space="preserve">Voorzitter gemeenteraadscommissie </w:t>
      </w:r>
      <w:r w:rsidR="00C82301">
        <w:rPr>
          <w:rFonts w:cstheme="minorHAnsi"/>
        </w:rPr>
        <w:t>I</w:t>
      </w:r>
      <w:r>
        <w:rPr>
          <w:rFonts w:cstheme="minorHAnsi"/>
        </w:rPr>
        <w:t>nfrastructuur &amp; verkeer</w:t>
      </w:r>
    </w:p>
    <w:p w14:paraId="164EBE4B" w14:textId="77777777" w:rsidR="00607348" w:rsidRDefault="00607348"/>
    <w:sectPr w:rsidR="00607348" w:rsidSect="001B0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FF"/>
    <w:rsid w:val="001B04E0"/>
    <w:rsid w:val="00607348"/>
    <w:rsid w:val="00672BFF"/>
    <w:rsid w:val="00C82301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33E8"/>
  <w15:chartTrackingRefBased/>
  <w15:docId w15:val="{8D37ECDF-D634-41F1-88C5-AFEBD5D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BFF"/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2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72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72B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72B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72B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72B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72B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72B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72B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2B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72B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72B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72BF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72BF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72BF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72BF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72BF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72BF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72B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672B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72B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72B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72B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672BF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72BFF"/>
    <w:pPr>
      <w:ind w:left="720"/>
      <w:contextualSpacing/>
    </w:pPr>
    <w:rPr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672BF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72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72BF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72BF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72B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Griet Ribbens</dc:creator>
  <cp:keywords/>
  <dc:description/>
  <cp:lastModifiedBy>Griet Ribbens</cp:lastModifiedBy>
  <cp:revision>1</cp:revision>
  <dcterms:created xsi:type="dcterms:W3CDTF">2024-04-17T11:53:00Z</dcterms:created>
  <dcterms:modified xsi:type="dcterms:W3CDTF">2024-04-17T12:09:00Z</dcterms:modified>
</cp:coreProperties>
</file>